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4C07FBDD">
                <wp:simplePos x="0" y="0"/>
                <wp:positionH relativeFrom="column">
                  <wp:posOffset>-74599</wp:posOffset>
                </wp:positionH>
                <wp:positionV relativeFrom="paragraph">
                  <wp:posOffset>505184</wp:posOffset>
                </wp:positionV>
                <wp:extent cx="6824345" cy="68911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689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2F66E79C" w:rsidR="00D238D2" w:rsidRPr="00520E09" w:rsidRDefault="00B75373"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GOOD LESSONS FROM A BAD EXAMPLE</w:t>
                            </w:r>
                          </w:p>
                          <w:p w14:paraId="39023A79" w14:textId="79ABEC5E"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25475">
                              <w:rPr>
                                <w:rFonts w:ascii="Arial" w:hAnsi="Arial" w:cs="Arial"/>
                                <w:sz w:val="16"/>
                              </w:rPr>
                              <w:t>Caleb</w:t>
                            </w:r>
                            <w:r w:rsidR="000D18A0">
                              <w:rPr>
                                <w:rFonts w:ascii="Arial" w:hAnsi="Arial" w:cs="Arial"/>
                                <w:sz w:val="16"/>
                              </w:rPr>
                              <w:t xml:space="preserve"> </w:t>
                            </w:r>
                            <w:r w:rsidR="009127FB">
                              <w:rPr>
                                <w:rFonts w:ascii="Arial" w:hAnsi="Arial" w:cs="Arial"/>
                                <w:sz w:val="16"/>
                              </w:rPr>
                              <w:t>Dragna</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75373">
                              <w:rPr>
                                <w:rFonts w:ascii="Arial" w:hAnsi="Arial" w:cs="Arial"/>
                                <w:sz w:val="16"/>
                              </w:rPr>
                              <w:t xml:space="preserve"> 14</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A7514E">
                              <w:rPr>
                                <w:rFonts w:ascii="Arial" w:hAnsi="Arial" w:cs="Arial"/>
                                <w:sz w:val="16"/>
                              </w:rPr>
                              <w:t>G</w:t>
                            </w:r>
                            <w:r w:rsidR="00DC640C">
                              <w:rPr>
                                <w:rFonts w:ascii="Arial" w:hAnsi="Arial" w:cs="Arial"/>
                                <w:sz w:val="16"/>
                              </w:rPr>
                              <w:t>26</w:t>
                            </w:r>
                            <w:r w:rsidR="00EE394C">
                              <w:rPr>
                                <w:rFonts w:ascii="Arial" w:hAnsi="Arial" w:cs="Arial"/>
                                <w:sz w:val="16"/>
                              </w:rPr>
                              <w:t>-</w:t>
                            </w:r>
                            <w:r w:rsidR="00A7514E">
                              <w:rPr>
                                <w:rFonts w:ascii="Arial" w:hAnsi="Arial" w:cs="Arial"/>
                                <w:sz w:val="16"/>
                              </w:rPr>
                              <w:t>05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5pt;margin-top:39.8pt;width:537.35pt;height:5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" filled="f" stroked="f">
                <v:textbox>
                  <w:txbxContent>
                    <w:p w14:paraId="4A4CB559" w14:textId="2F66E79C" w:rsidR="00D238D2" w:rsidRPr="00520E09" w:rsidRDefault="00B75373"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GOOD LESSONS FROM A BAD EXAMPLE</w:t>
                      </w:r>
                    </w:p>
                    <w:p w14:paraId="39023A79" w14:textId="79ABEC5E"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25475">
                        <w:rPr>
                          <w:rFonts w:ascii="Arial" w:hAnsi="Arial" w:cs="Arial"/>
                          <w:sz w:val="16"/>
                        </w:rPr>
                        <w:t>Caleb</w:t>
                      </w:r>
                      <w:r w:rsidR="000D18A0">
                        <w:rPr>
                          <w:rFonts w:ascii="Arial" w:hAnsi="Arial" w:cs="Arial"/>
                          <w:sz w:val="16"/>
                        </w:rPr>
                        <w:t xml:space="preserve"> </w:t>
                      </w:r>
                      <w:r w:rsidR="009127FB">
                        <w:rPr>
                          <w:rFonts w:ascii="Arial" w:hAnsi="Arial" w:cs="Arial"/>
                          <w:sz w:val="16"/>
                        </w:rPr>
                        <w:t>Dragna</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75373">
                        <w:rPr>
                          <w:rFonts w:ascii="Arial" w:hAnsi="Arial" w:cs="Arial"/>
                          <w:sz w:val="16"/>
                        </w:rPr>
                        <w:t xml:space="preserve"> 14</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A7514E">
                        <w:rPr>
                          <w:rFonts w:ascii="Arial" w:hAnsi="Arial" w:cs="Arial"/>
                          <w:sz w:val="16"/>
                        </w:rPr>
                        <w:t>G</w:t>
                      </w:r>
                      <w:r w:rsidR="00DC640C">
                        <w:rPr>
                          <w:rFonts w:ascii="Arial" w:hAnsi="Arial" w:cs="Arial"/>
                          <w:sz w:val="16"/>
                        </w:rPr>
                        <w:t>26</w:t>
                      </w:r>
                      <w:r w:rsidR="00EE394C">
                        <w:rPr>
                          <w:rFonts w:ascii="Arial" w:hAnsi="Arial" w:cs="Arial"/>
                          <w:sz w:val="16"/>
                        </w:rPr>
                        <w:t>-</w:t>
                      </w:r>
                      <w:r w:rsidR="00A7514E">
                        <w:rPr>
                          <w:rFonts w:ascii="Arial" w:hAnsi="Arial" w:cs="Arial"/>
                          <w:sz w:val="16"/>
                        </w:rPr>
                        <w:t>05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8550B7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9B74F22" w:rsidR="00D27EC2" w:rsidRDefault="002D0ACA" w:rsidP="00D27EC2">
      <w:r>
        <w:rPr>
          <w:noProof/>
        </w:rPr>
        <mc:AlternateContent>
          <mc:Choice Requires="wps">
            <w:drawing>
              <wp:anchor distT="0" distB="0" distL="114300" distR="114300" simplePos="0" relativeHeight="251658241" behindDoc="0" locked="0" layoutInCell="1" allowOverlap="1" wp14:anchorId="155E62AC" wp14:editId="076486C9">
                <wp:simplePos x="0" y="0"/>
                <wp:positionH relativeFrom="column">
                  <wp:posOffset>-8255</wp:posOffset>
                </wp:positionH>
                <wp:positionV relativeFrom="paragraph">
                  <wp:posOffset>123604</wp:posOffset>
                </wp:positionV>
                <wp:extent cx="6697980" cy="410818"/>
                <wp:effectExtent l="0" t="0" r="762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1081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046052FD"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F21D2" w:rsidRPr="003F21D2">
                              <w:rPr>
                                <w:rFonts w:ascii="Arial Narrow" w:hAnsi="Arial Narrow"/>
                                <w:b/>
                                <w:bCs/>
                                <w:sz w:val="20"/>
                                <w:szCs w:val="20"/>
                              </w:rPr>
                              <w:t>Because everything we have is from God, we must use everything for His purposes knowing that God rewards faithful stewards.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65pt;margin-top:9.75pt;width:527.4pt;height:3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B7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" filled="f" strokecolor="#bfbfbf [2412]">
                <v:path arrowok="t"/>
                <v:textbox>
                  <w:txbxContent>
                    <w:p w14:paraId="17CAF605" w14:textId="046052FD"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F21D2" w:rsidRPr="003F21D2">
                        <w:rPr>
                          <w:rFonts w:ascii="Arial Narrow" w:hAnsi="Arial Narrow"/>
                          <w:b/>
                          <w:bCs/>
                          <w:sz w:val="20"/>
                          <w:szCs w:val="20"/>
                        </w:rPr>
                        <w:t>Because everything we have is from God, we must use everything for His purposes knowing that God rewards faithful stewards.</w:t>
                      </w:r>
                    </w:p>
                  </w:txbxContent>
                </v:textbox>
              </v:shape>
            </w:pict>
          </mc:Fallback>
        </mc:AlternateContent>
      </w:r>
    </w:p>
    <w:p w14:paraId="0617D10D" w14:textId="770A1AE9" w:rsidR="00D27EC2" w:rsidRDefault="00BE7CA8" w:rsidP="00BE7CA8">
      <w:pPr>
        <w:tabs>
          <w:tab w:val="left" w:pos="4082"/>
        </w:tabs>
      </w:pPr>
      <w:r>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1E389C78">
                <wp:simplePos x="0" y="0"/>
                <wp:positionH relativeFrom="column">
                  <wp:posOffset>4974480</wp:posOffset>
                </wp:positionH>
                <wp:positionV relativeFrom="paragraph">
                  <wp:posOffset>38957</wp:posOffset>
                </wp:positionV>
                <wp:extent cx="1837037" cy="6526696"/>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6526696"/>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67A817" w14:textId="77777777" w:rsidR="002D0ACA" w:rsidRPr="002D0ACA" w:rsidRDefault="002D0ACA" w:rsidP="002D0ACA">
                            <w:pPr>
                              <w:rPr>
                                <w:rFonts w:ascii="Arial Narrow" w:hAnsi="Arial Narrow"/>
                                <w:b/>
                                <w:bCs/>
                                <w:sz w:val="20"/>
                                <w:szCs w:val="20"/>
                              </w:rPr>
                            </w:pPr>
                            <w:r w:rsidRPr="002D0ACA">
                              <w:rPr>
                                <w:rFonts w:ascii="Arial Narrow" w:hAnsi="Arial Narrow"/>
                                <w:b/>
                                <w:bCs/>
                                <w:sz w:val="20"/>
                                <w:szCs w:val="20"/>
                              </w:rPr>
                              <w:t>Luke 16:1–13 (ESV)</w:t>
                            </w:r>
                          </w:p>
                          <w:p w14:paraId="45412C9F" w14:textId="14A84B0E" w:rsidR="00776C8F" w:rsidRPr="002D0ACA" w:rsidRDefault="002D0ACA" w:rsidP="002D0ACA">
                            <w:pPr>
                              <w:rPr>
                                <w:sz w:val="18"/>
                                <w:szCs w:val="18"/>
                              </w:rPr>
                            </w:pPr>
                            <w:r w:rsidRPr="002D0ACA">
                              <w:rPr>
                                <w:rFonts w:ascii="Arial Narrow" w:hAnsi="Arial Narrow"/>
                                <w:sz w:val="18"/>
                                <w:szCs w:val="18"/>
                              </w:rPr>
                              <w:t xml:space="preserve">1 He also said to the disciples, “There was a rich man who had a manager, and charges were brought to him that this man was wasting his possessions. 2 And he called him and said to him, ‘What is this that I hear about you? Turn in the account of your management, for you can no longer be manager.’ 3 And the manager said to himself, ‘What shall I do, since my master is taking the management away from me? I am not strong enough to dig, and I am ashamed to beg. 4 I have decided what to do, so that when I am removed from management, people may receive me into their houses.’ 5 So, summoning his master’s debtors one by one, he said to the first, ‘How much do you owe my master?’ 6 He said, ‘A hundred measures of oil.’ He said to him, ‘Take your bill, and sit down quickly and write fifty.’ 7 Then he said to another, ‘And how much do you owe?’ He said, ‘A hundred measures of wheat.’ He said to him, ‘Take your bill, and write eighty.’ 8 The master commended the dishonest manager for his shrewdness. For the sons of this world are </w:t>
                            </w:r>
                            <w:proofErr w:type="gramStart"/>
                            <w:r w:rsidRPr="002D0ACA">
                              <w:rPr>
                                <w:rFonts w:ascii="Arial Narrow" w:hAnsi="Arial Narrow"/>
                                <w:sz w:val="18"/>
                                <w:szCs w:val="18"/>
                              </w:rPr>
                              <w:t>more shrewd</w:t>
                            </w:r>
                            <w:proofErr w:type="gramEnd"/>
                            <w:r w:rsidRPr="002D0ACA">
                              <w:rPr>
                                <w:rFonts w:ascii="Arial Narrow" w:hAnsi="Arial Narrow"/>
                                <w:sz w:val="18"/>
                                <w:szCs w:val="18"/>
                              </w:rPr>
                              <w:t xml:space="preserve"> in dealing with their own generation than the sons of light. 9 And I tell you, make friends for yourselves by means of unrighteous wealth, so that when it </w:t>
                            </w:r>
                            <w:proofErr w:type="gramStart"/>
                            <w:r w:rsidRPr="002D0ACA">
                              <w:rPr>
                                <w:rFonts w:ascii="Arial Narrow" w:hAnsi="Arial Narrow"/>
                                <w:sz w:val="18"/>
                                <w:szCs w:val="18"/>
                              </w:rPr>
                              <w:t>fails</w:t>
                            </w:r>
                            <w:proofErr w:type="gramEnd"/>
                            <w:r w:rsidRPr="002D0ACA">
                              <w:rPr>
                                <w:rFonts w:ascii="Arial Narrow" w:hAnsi="Arial Narrow"/>
                                <w:sz w:val="18"/>
                                <w:szCs w:val="18"/>
                              </w:rPr>
                              <w:t xml:space="preserve"> they may receive you into the eternal dwellings. 10 “One who is faithful in a very little is also faithful in much, and one who is dishonest in a very little is also dishonest in much. 11 If then you have not been faithful in the unrighteous wealth, who will entrust to you the true riches? 12 And if you have not been faithful in that which is another’s, who will give you that which is your own? 13 No servant can serve two masters, for either he will hate the one and love the other, or he will be devoted to the one and despise the other. You cannot serve God and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7pt;margin-top:3.05pt;width:144.65pt;height:513.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" filled="f" stroked="f">
                <v:textbox>
                  <w:txbxContent>
                    <w:p w14:paraId="2567A817" w14:textId="77777777" w:rsidR="002D0ACA" w:rsidRPr="002D0ACA" w:rsidRDefault="002D0ACA" w:rsidP="002D0ACA">
                      <w:pPr>
                        <w:rPr>
                          <w:rFonts w:ascii="Arial Narrow" w:hAnsi="Arial Narrow"/>
                          <w:b/>
                          <w:bCs/>
                          <w:sz w:val="20"/>
                          <w:szCs w:val="20"/>
                        </w:rPr>
                      </w:pPr>
                      <w:r w:rsidRPr="002D0ACA">
                        <w:rPr>
                          <w:rFonts w:ascii="Arial Narrow" w:hAnsi="Arial Narrow"/>
                          <w:b/>
                          <w:bCs/>
                          <w:sz w:val="20"/>
                          <w:szCs w:val="20"/>
                        </w:rPr>
                        <w:t>Luke 16:1–13 (ESV)</w:t>
                      </w:r>
                    </w:p>
                    <w:p w14:paraId="45412C9F" w14:textId="14A84B0E" w:rsidR="00776C8F" w:rsidRPr="002D0ACA" w:rsidRDefault="002D0ACA" w:rsidP="002D0ACA">
                      <w:pPr>
                        <w:rPr>
                          <w:sz w:val="18"/>
                          <w:szCs w:val="18"/>
                        </w:rPr>
                      </w:pPr>
                      <w:r w:rsidRPr="002D0ACA">
                        <w:rPr>
                          <w:rFonts w:ascii="Arial Narrow" w:hAnsi="Arial Narrow"/>
                          <w:sz w:val="18"/>
                          <w:szCs w:val="18"/>
                        </w:rPr>
                        <w:t xml:space="preserve">1 He also said to the disciples, “There was a rich man who had a manager, and charges were brought to him that this man was wasting his possessions. 2 And he called him and said to him, ‘What is this that I hear about you? Turn in the account of your management, for you can no longer be manager.’ 3 And the manager said to himself, ‘What shall I do, since my master is taking the management away from me? I am not strong enough to dig, and I am ashamed to beg. 4 I have decided what to do, so that when I am removed from management, people may receive me into their houses.’ 5 So, summoning his master’s debtors one by one, he said to the first, ‘How much do you owe my master?’ 6 He said, ‘A hundred measures of oil.’ He said to him, ‘Take your bill, and sit down quickly and write fifty.’ 7 Then he said to another, ‘And how much do you owe?’ He said, ‘A hundred measures of wheat.’ He said to him, ‘Take your bill, and write eighty.’ 8 The master commended the dishonest manager for his shrewdness. For the sons of this world are </w:t>
                      </w:r>
                      <w:proofErr w:type="gramStart"/>
                      <w:r w:rsidRPr="002D0ACA">
                        <w:rPr>
                          <w:rFonts w:ascii="Arial Narrow" w:hAnsi="Arial Narrow"/>
                          <w:sz w:val="18"/>
                          <w:szCs w:val="18"/>
                        </w:rPr>
                        <w:t>more shrewd</w:t>
                      </w:r>
                      <w:proofErr w:type="gramEnd"/>
                      <w:r w:rsidRPr="002D0ACA">
                        <w:rPr>
                          <w:rFonts w:ascii="Arial Narrow" w:hAnsi="Arial Narrow"/>
                          <w:sz w:val="18"/>
                          <w:szCs w:val="18"/>
                        </w:rPr>
                        <w:t xml:space="preserve"> in dealing with their own generation than the sons of light. 9 And I tell you, make friends for yourselves by means of unrighteous wealth, so that when it </w:t>
                      </w:r>
                      <w:proofErr w:type="gramStart"/>
                      <w:r w:rsidRPr="002D0ACA">
                        <w:rPr>
                          <w:rFonts w:ascii="Arial Narrow" w:hAnsi="Arial Narrow"/>
                          <w:sz w:val="18"/>
                          <w:szCs w:val="18"/>
                        </w:rPr>
                        <w:t>fails</w:t>
                      </w:r>
                      <w:proofErr w:type="gramEnd"/>
                      <w:r w:rsidRPr="002D0ACA">
                        <w:rPr>
                          <w:rFonts w:ascii="Arial Narrow" w:hAnsi="Arial Narrow"/>
                          <w:sz w:val="18"/>
                          <w:szCs w:val="18"/>
                        </w:rPr>
                        <w:t xml:space="preserve"> they may receive you into the eternal dwellings. 10 “One who is faithful in a very little is also faithful in much, and one who is dishonest in a very little is also dishonest in much. 11 If then you have not been faithful in the unrighteous wealth, who will entrust to you the true riches? 12 And if you have not been faithful in that which is another’s, who will give you that which is your own? 13 No servant can serve two masters, for either he will hate the one and love the other, or he will be devoted to the one and despise the other. You cannot serve God and money.”</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4BBFE619" w:rsidR="00751186" w:rsidRPr="00751186" w:rsidRDefault="003F21D2" w:rsidP="00751186">
      <w:pPr>
        <w:pStyle w:val="ListParagraph"/>
        <w:numPr>
          <w:ilvl w:val="0"/>
          <w:numId w:val="3"/>
        </w:numPr>
        <w:tabs>
          <w:tab w:val="right" w:pos="7830"/>
        </w:tabs>
        <w:rPr>
          <w:rFonts w:ascii="Arial" w:hAnsi="Arial" w:cs="Arial"/>
          <w:b/>
          <w:bCs/>
        </w:rPr>
      </w:pPr>
      <w:r>
        <w:rPr>
          <w:rFonts w:ascii="Arial" w:hAnsi="Arial" w:cs="Arial"/>
          <w:b/>
          <w:bCs/>
          <w:sz w:val="22"/>
          <w:szCs w:val="22"/>
        </w:rPr>
        <w:t>Concern</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Pr>
          <w:rFonts w:ascii="Arial" w:hAnsi="Arial" w:cs="Arial"/>
          <w:b/>
          <w:bCs/>
          <w:sz w:val="20"/>
          <w:szCs w:val="20"/>
        </w:rPr>
        <w:t>v</w:t>
      </w:r>
      <w:r w:rsidR="00F829BC" w:rsidRPr="00516361">
        <w:rPr>
          <w:rFonts w:ascii="Arial" w:hAnsi="Arial" w:cs="Arial"/>
          <w:b/>
          <w:bCs/>
          <w:sz w:val="20"/>
          <w:szCs w:val="20"/>
        </w:rPr>
        <w:t>v</w:t>
      </w:r>
      <w:r w:rsidR="003164DD" w:rsidRPr="00516361">
        <w:rPr>
          <w:rFonts w:ascii="Arial" w:hAnsi="Arial" w:cs="Arial"/>
          <w:b/>
          <w:bCs/>
          <w:sz w:val="20"/>
          <w:szCs w:val="20"/>
        </w:rPr>
        <w:t>.</w:t>
      </w:r>
      <w:r>
        <w:rPr>
          <w:rFonts w:ascii="Arial" w:hAnsi="Arial" w:cs="Arial"/>
          <w:b/>
          <w:bCs/>
          <w:sz w:val="20"/>
          <w:szCs w:val="20"/>
        </w:rPr>
        <w:t>1-9</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629049EE"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2D0ACA">
        <w:rPr>
          <w:rFonts w:ascii="Arial" w:hAnsi="Arial" w:cs="Arial"/>
          <w:b/>
          <w:bCs/>
        </w:rPr>
        <w:br/>
      </w:r>
      <w:r w:rsidR="002D0ACA">
        <w:rPr>
          <w:rFonts w:ascii="Arial" w:hAnsi="Arial" w:cs="Arial"/>
          <w:b/>
          <w:bCs/>
        </w:rPr>
        <w:br/>
      </w:r>
      <w:r w:rsidR="002D0ACA">
        <w:rPr>
          <w:rFonts w:ascii="Arial" w:hAnsi="Arial" w:cs="Arial"/>
          <w:b/>
          <w:bCs/>
        </w:rPr>
        <w:br/>
      </w:r>
      <w:r w:rsidR="002D0ACA">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175A9865" w:rsidR="002C73C4" w:rsidRDefault="003F21D2"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Prove</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______</w:t>
      </w:r>
      <w:r>
        <w:rPr>
          <w:rFonts w:ascii="Arial" w:hAnsi="Arial" w:cs="Arial"/>
          <w:b/>
          <w:bCs/>
          <w:sz w:val="32"/>
          <w:szCs w:val="32"/>
        </w:rPr>
        <w:t>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B14464"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Pr>
          <w:rFonts w:ascii="Arial" w:hAnsi="Arial" w:cs="Arial"/>
          <w:b/>
          <w:bCs/>
          <w:sz w:val="20"/>
          <w:szCs w:val="20"/>
        </w:rPr>
        <w:t>10-12</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D0ACA">
        <w:rPr>
          <w:rFonts w:ascii="Arial" w:hAnsi="Arial" w:cs="Arial"/>
          <w:b/>
          <w:bCs/>
          <w:sz w:val="22"/>
          <w:szCs w:val="22"/>
        </w:rPr>
        <w:br/>
      </w:r>
      <w:r w:rsidR="002D0ACA">
        <w:rPr>
          <w:rFonts w:ascii="Arial" w:hAnsi="Arial" w:cs="Arial"/>
          <w:b/>
          <w:bCs/>
          <w:sz w:val="22"/>
          <w:szCs w:val="22"/>
        </w:rPr>
        <w:br/>
      </w:r>
      <w:r w:rsidR="002D0ACA">
        <w:rPr>
          <w:rFonts w:ascii="Arial" w:hAnsi="Arial" w:cs="Arial"/>
          <w:b/>
          <w:bCs/>
          <w:sz w:val="22"/>
          <w:szCs w:val="22"/>
        </w:rPr>
        <w:br/>
      </w:r>
      <w:r w:rsidR="002D0ACA">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428F8B54" w14:textId="0ADE683B" w:rsidR="002D0ACA" w:rsidRPr="002D0ACA" w:rsidRDefault="003F21D2" w:rsidP="002D0ACA">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Serve</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w:t>
      </w:r>
      <w:r w:rsidR="002C73C4" w:rsidRPr="00751186">
        <w:rPr>
          <w:rFonts w:ascii="Arial" w:hAnsi="Arial" w:cs="Arial"/>
          <w:b/>
          <w:bCs/>
          <w:sz w:val="32"/>
          <w:szCs w:val="32"/>
        </w:rPr>
        <w:t>____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151CF4" w:rsidRPr="00516361">
        <w:rPr>
          <w:rFonts w:ascii="Arial" w:hAnsi="Arial" w:cs="Arial"/>
          <w:b/>
          <w:bCs/>
          <w:sz w:val="20"/>
          <w:szCs w:val="20"/>
        </w:rPr>
        <w:t>v</w:t>
      </w:r>
      <w:r w:rsidR="002C73C4" w:rsidRPr="00516361">
        <w:rPr>
          <w:rFonts w:ascii="Arial" w:hAnsi="Arial" w:cs="Arial"/>
          <w:b/>
          <w:bCs/>
          <w:sz w:val="20"/>
          <w:szCs w:val="20"/>
        </w:rPr>
        <w:t>.</w:t>
      </w:r>
      <w:r>
        <w:rPr>
          <w:rFonts w:ascii="Arial" w:hAnsi="Arial" w:cs="Arial"/>
          <w:b/>
          <w:bCs/>
          <w:sz w:val="20"/>
          <w:szCs w:val="20"/>
        </w:rPr>
        <w:t>13</w:t>
      </w:r>
      <w:r w:rsidR="002C73C4" w:rsidRPr="00516361">
        <w:rPr>
          <w:rFonts w:ascii="Arial" w:hAnsi="Arial" w:cs="Arial"/>
          <w:b/>
          <w:bCs/>
          <w:sz w:val="20"/>
          <w:szCs w:val="20"/>
        </w:rPr>
        <w:t>)</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0931280C" w14:textId="77777777" w:rsidR="002D0ACA" w:rsidRDefault="002D0ACA" w:rsidP="002D0ACA">
      <w:pPr>
        <w:tabs>
          <w:tab w:val="right" w:pos="7830"/>
        </w:tabs>
        <w:rPr>
          <w:rFonts w:ascii="Arial" w:hAnsi="Arial" w:cs="Arial"/>
          <w:b/>
          <w:bCs/>
          <w:sz w:val="22"/>
          <w:szCs w:val="22"/>
        </w:rPr>
      </w:pPr>
    </w:p>
    <w:p w14:paraId="6F06FE73" w14:textId="77777777" w:rsidR="002D0ACA" w:rsidRDefault="002D0ACA" w:rsidP="002D0ACA">
      <w:pPr>
        <w:tabs>
          <w:tab w:val="right" w:pos="7830"/>
        </w:tabs>
        <w:rPr>
          <w:rFonts w:ascii="Arial" w:hAnsi="Arial" w:cs="Arial"/>
          <w:b/>
          <w:bCs/>
          <w:sz w:val="22"/>
          <w:szCs w:val="22"/>
        </w:rPr>
      </w:pPr>
    </w:p>
    <w:p w14:paraId="45F9B9B6" w14:textId="77777777" w:rsidR="002D0ACA" w:rsidRDefault="002D0ACA" w:rsidP="002D0ACA">
      <w:pPr>
        <w:tabs>
          <w:tab w:val="right" w:pos="7830"/>
        </w:tabs>
        <w:rPr>
          <w:rFonts w:ascii="Arial" w:hAnsi="Arial" w:cs="Arial"/>
          <w:b/>
          <w:bCs/>
          <w:sz w:val="22"/>
          <w:szCs w:val="22"/>
        </w:rPr>
      </w:pPr>
    </w:p>
    <w:p w14:paraId="3C39D378" w14:textId="49633351" w:rsidR="002E7A71" w:rsidRPr="002D0ACA" w:rsidRDefault="002E7A71" w:rsidP="009D12A2">
      <w:pPr>
        <w:tabs>
          <w:tab w:val="right" w:pos="7830"/>
        </w:tabs>
        <w:rPr>
          <w:rFonts w:ascii="Arial" w:hAnsi="Arial" w:cs="Arial"/>
          <w:b/>
          <w:bCs/>
          <w:sz w:val="22"/>
          <w:szCs w:val="22"/>
        </w:rPr>
      </w:pPr>
    </w:p>
    <w:p w14:paraId="2A82609D" w14:textId="06E5E2C8"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76AF4207" w14:textId="4E31B10A" w:rsidR="004A70D1" w:rsidRDefault="005602D7" w:rsidP="003240D2">
      <w:pPr>
        <w:pStyle w:val="ListParagraph"/>
        <w:numPr>
          <w:ilvl w:val="0"/>
          <w:numId w:val="15"/>
        </w:numPr>
        <w:ind w:left="360"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D2A0702" w14:textId="77777777" w:rsidR="00BA0DAB" w:rsidRDefault="00BA0DAB" w:rsidP="00BA0DAB">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14</w:t>
                            </w:r>
                            <w:r>
                              <w:rPr>
                                <w:rFonts w:ascii="Arial Narrow" w:hAnsi="Arial Narrow" w:cs="Arial Narrow"/>
                                <w:b/>
                                <w:bCs/>
                                <w:sz w:val="20"/>
                                <w:szCs w:val="20"/>
                                <w:vertAlign w:val="superscript"/>
                              </w:rPr>
                              <w:t>th</w:t>
                            </w:r>
                          </w:p>
                          <w:p w14:paraId="005BD263" w14:textId="77777777" w:rsidR="00BA0DAB" w:rsidRPr="006C02EB" w:rsidRDefault="00BA0DAB" w:rsidP="00BA0DAB">
                            <w:pPr>
                              <w:pStyle w:val="FootnoteText"/>
                              <w:tabs>
                                <w:tab w:val="left" w:pos="180"/>
                              </w:tabs>
                              <w:rPr>
                                <w:i/>
                                <w:iCs/>
                              </w:rPr>
                            </w:pPr>
                            <w:r>
                              <w:rPr>
                                <w:i/>
                                <w:iCs/>
                              </w:rPr>
                              <w:t xml:space="preserve">  Ezra 6-8 &amp; John 21</w:t>
                            </w:r>
                          </w:p>
                          <w:p w14:paraId="69DA0D4E" w14:textId="61E4BCCA"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454143">
                              <w:rPr>
                                <w:rFonts w:ascii="Arial Narrow" w:hAnsi="Arial Narrow" w:cs="Arial Narrow"/>
                                <w:b/>
                                <w:bCs/>
                                <w:sz w:val="20"/>
                                <w:szCs w:val="20"/>
                              </w:rPr>
                              <w:t>15</w:t>
                            </w:r>
                            <w:r w:rsidR="00581018">
                              <w:rPr>
                                <w:rFonts w:ascii="Arial Narrow" w:hAnsi="Arial Narrow" w:cs="Arial Narrow"/>
                                <w:b/>
                                <w:bCs/>
                                <w:sz w:val="20"/>
                                <w:szCs w:val="20"/>
                                <w:vertAlign w:val="superscript"/>
                              </w:rPr>
                              <w:t>th</w:t>
                            </w:r>
                          </w:p>
                          <w:p w14:paraId="6D3D6C15" w14:textId="0E1ADB97" w:rsidR="00860049" w:rsidRPr="006C02EB" w:rsidRDefault="00860049" w:rsidP="00860049">
                            <w:pPr>
                              <w:pStyle w:val="FootnoteText"/>
                              <w:tabs>
                                <w:tab w:val="left" w:pos="180"/>
                              </w:tabs>
                              <w:rPr>
                                <w:i/>
                                <w:iCs/>
                              </w:rPr>
                            </w:pPr>
                            <w:r>
                              <w:rPr>
                                <w:i/>
                                <w:iCs/>
                              </w:rPr>
                              <w:t xml:space="preserve">  </w:t>
                            </w:r>
                            <w:r w:rsidR="00521325">
                              <w:rPr>
                                <w:i/>
                                <w:iCs/>
                              </w:rPr>
                              <w:t>Ezra 9-10</w:t>
                            </w:r>
                            <w:r w:rsidR="003C76C6">
                              <w:rPr>
                                <w:i/>
                                <w:iCs/>
                              </w:rPr>
                              <w:t xml:space="preserve"> </w:t>
                            </w:r>
                            <w:r>
                              <w:rPr>
                                <w:i/>
                                <w:iCs/>
                              </w:rPr>
                              <w:t xml:space="preserve">&amp; </w:t>
                            </w:r>
                            <w:r w:rsidR="00AA7ED7">
                              <w:rPr>
                                <w:i/>
                                <w:iCs/>
                              </w:rPr>
                              <w:t>Acts 1</w:t>
                            </w:r>
                          </w:p>
                          <w:p w14:paraId="123CC01C" w14:textId="5DE352C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454143">
                              <w:rPr>
                                <w:rFonts w:ascii="Arial Narrow" w:hAnsi="Arial Narrow" w:cs="Arial Narrow"/>
                                <w:b/>
                                <w:bCs/>
                                <w:sz w:val="20"/>
                                <w:szCs w:val="20"/>
                              </w:rPr>
                              <w:t>16</w:t>
                            </w:r>
                            <w:r w:rsidR="00581018">
                              <w:rPr>
                                <w:rFonts w:ascii="Arial Narrow" w:hAnsi="Arial Narrow" w:cs="Arial Narrow"/>
                                <w:b/>
                                <w:bCs/>
                                <w:sz w:val="20"/>
                                <w:szCs w:val="20"/>
                                <w:vertAlign w:val="superscript"/>
                              </w:rPr>
                              <w:t>th</w:t>
                            </w:r>
                          </w:p>
                          <w:p w14:paraId="3FA2BAB4" w14:textId="2AEAE3BE" w:rsidR="005602D7" w:rsidRDefault="005602D7" w:rsidP="005602D7">
                            <w:pPr>
                              <w:pStyle w:val="FootnoteText"/>
                              <w:tabs>
                                <w:tab w:val="left" w:pos="180"/>
                              </w:tabs>
                            </w:pPr>
                            <w:r>
                              <w:t xml:space="preserve">   </w:t>
                            </w:r>
                            <w:r w:rsidR="00521325">
                              <w:rPr>
                                <w:i/>
                                <w:iCs/>
                              </w:rPr>
                              <w:t>Nehemiah 1-3</w:t>
                            </w:r>
                            <w:r w:rsidR="003C76C6">
                              <w:rPr>
                                <w:i/>
                                <w:iCs/>
                              </w:rPr>
                              <w:t xml:space="preserve"> </w:t>
                            </w:r>
                            <w:r>
                              <w:rPr>
                                <w:i/>
                                <w:iCs/>
                              </w:rPr>
                              <w:t xml:space="preserve">&amp; </w:t>
                            </w:r>
                            <w:r w:rsidR="00AA7ED7">
                              <w:rPr>
                                <w:i/>
                                <w:iCs/>
                              </w:rPr>
                              <w:t>Acts 2:1-13</w:t>
                            </w:r>
                          </w:p>
                          <w:p w14:paraId="60E15EA2" w14:textId="7F6EEC1E"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w:t>
                            </w:r>
                            <w:r w:rsidR="00454143">
                              <w:rPr>
                                <w:rFonts w:ascii="Arial Narrow" w:hAnsi="Arial Narrow" w:cs="Arial Narrow"/>
                                <w:b/>
                                <w:bCs/>
                                <w:sz w:val="20"/>
                                <w:szCs w:val="20"/>
                              </w:rPr>
                              <w:t>7</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5E5AF72" w:rsidR="005602D7" w:rsidRPr="005633F0" w:rsidRDefault="005602D7" w:rsidP="005602D7">
                            <w:pPr>
                              <w:pStyle w:val="FootnoteText"/>
                              <w:tabs>
                                <w:tab w:val="left" w:pos="180"/>
                              </w:tabs>
                              <w:rPr>
                                <w:i/>
                                <w:iCs/>
                              </w:rPr>
                            </w:pPr>
                            <w:r>
                              <w:rPr>
                                <w:i/>
                                <w:iCs/>
                              </w:rPr>
                              <w:t xml:space="preserve">  </w:t>
                            </w:r>
                            <w:r w:rsidR="00521325">
                              <w:rPr>
                                <w:i/>
                                <w:iCs/>
                              </w:rPr>
                              <w:t xml:space="preserve">Nehemiah 4-6 </w:t>
                            </w:r>
                            <w:r>
                              <w:rPr>
                                <w:i/>
                                <w:iCs/>
                              </w:rPr>
                              <w:t xml:space="preserve">&amp; </w:t>
                            </w:r>
                            <w:r w:rsidR="00AA7ED7">
                              <w:rPr>
                                <w:i/>
                                <w:iCs/>
                              </w:rPr>
                              <w:t>Acts 2:14-47</w:t>
                            </w:r>
                          </w:p>
                          <w:p w14:paraId="145A30D3" w14:textId="105C9D67"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w:t>
                            </w:r>
                            <w:r w:rsidR="00454143">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630FBBE8" w14:textId="4EF4E29F" w:rsidR="005602D7" w:rsidRDefault="005602D7" w:rsidP="005602D7">
                            <w:pPr>
                              <w:pStyle w:val="FootnoteText"/>
                              <w:tabs>
                                <w:tab w:val="left" w:pos="180"/>
                              </w:tabs>
                              <w:rPr>
                                <w:i/>
                                <w:iCs/>
                              </w:rPr>
                            </w:pPr>
                            <w:r>
                              <w:t xml:space="preserve">  </w:t>
                            </w:r>
                            <w:r w:rsidR="00521325">
                              <w:rPr>
                                <w:i/>
                                <w:iCs/>
                              </w:rPr>
                              <w:t xml:space="preserve">Nehemiah 7-8 </w:t>
                            </w:r>
                            <w:r>
                              <w:rPr>
                                <w:i/>
                                <w:iCs/>
                              </w:rPr>
                              <w:t xml:space="preserve">&amp; </w:t>
                            </w:r>
                            <w:r w:rsidR="00AA7ED7">
                              <w:rPr>
                                <w:i/>
                                <w:iCs/>
                              </w:rPr>
                              <w:t>Acts 3</w:t>
                            </w:r>
                          </w:p>
                          <w:p w14:paraId="6DA8A864" w14:textId="7C4D6AC9" w:rsidR="005602D7" w:rsidRDefault="005C7BCE" w:rsidP="005602D7">
                            <w:pPr>
                              <w:pStyle w:val="FootnoteText"/>
                              <w:tabs>
                                <w:tab w:val="left" w:pos="180"/>
                              </w:tabs>
                              <w:rPr>
                                <w:rFonts w:cs="Arial Narrow"/>
                                <w:b/>
                                <w:bCs/>
                              </w:rPr>
                            </w:pPr>
                            <w:r>
                              <w:rPr>
                                <w:rFonts w:cs="Arial Narrow"/>
                                <w:b/>
                                <w:bCs/>
                              </w:rPr>
                              <w:t xml:space="preserve">June </w:t>
                            </w:r>
                            <w:r w:rsidR="00581018">
                              <w:rPr>
                                <w:rFonts w:cs="Arial Narrow"/>
                                <w:b/>
                                <w:bCs/>
                              </w:rPr>
                              <w:t>1</w:t>
                            </w:r>
                            <w:r w:rsidR="00454143">
                              <w:rPr>
                                <w:rFonts w:cs="Arial Narrow"/>
                                <w:b/>
                                <w:bCs/>
                              </w:rPr>
                              <w:t>9</w:t>
                            </w:r>
                            <w:r w:rsidR="00AA2BF7">
                              <w:rPr>
                                <w:rFonts w:cs="Arial Narrow"/>
                                <w:b/>
                                <w:bCs/>
                                <w:vertAlign w:val="superscript"/>
                              </w:rPr>
                              <w:t>th</w:t>
                            </w:r>
                          </w:p>
                          <w:p w14:paraId="7A5100DB" w14:textId="36268629" w:rsidR="005602D7" w:rsidRDefault="005602D7" w:rsidP="005602D7">
                            <w:pPr>
                              <w:pStyle w:val="FootnoteText"/>
                              <w:tabs>
                                <w:tab w:val="left" w:pos="180"/>
                              </w:tabs>
                            </w:pPr>
                            <w:r>
                              <w:rPr>
                                <w:i/>
                                <w:iCs/>
                              </w:rPr>
                              <w:t xml:space="preserve">  </w:t>
                            </w:r>
                            <w:r w:rsidR="00521325">
                              <w:rPr>
                                <w:i/>
                                <w:iCs/>
                              </w:rPr>
                              <w:t>Nehemiah 9-11</w:t>
                            </w:r>
                            <w:r w:rsidR="00F90589">
                              <w:rPr>
                                <w:i/>
                                <w:iCs/>
                              </w:rPr>
                              <w:t xml:space="preserve"> </w:t>
                            </w:r>
                            <w:r>
                              <w:rPr>
                                <w:i/>
                                <w:iCs/>
                              </w:rPr>
                              <w:t xml:space="preserve">&amp; </w:t>
                            </w:r>
                            <w:r w:rsidR="004B3728">
                              <w:rPr>
                                <w:i/>
                                <w:iCs/>
                              </w:rPr>
                              <w:t>Acts</w:t>
                            </w:r>
                            <w:r w:rsidR="002271F5">
                              <w:rPr>
                                <w:i/>
                                <w:iCs/>
                              </w:rPr>
                              <w:t xml:space="preserve"> </w:t>
                            </w:r>
                            <w:r w:rsidR="00AA7ED7">
                              <w:rPr>
                                <w:i/>
                                <w:iCs/>
                              </w:rPr>
                              <w:t>4:1-22</w:t>
                            </w:r>
                          </w:p>
                          <w:p w14:paraId="109ACD6B" w14:textId="24969E01"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454143">
                              <w:rPr>
                                <w:rFonts w:ascii="Arial Narrow" w:hAnsi="Arial Narrow" w:cs="Arial Narrow"/>
                                <w:b/>
                                <w:bCs/>
                                <w:sz w:val="20"/>
                                <w:szCs w:val="20"/>
                              </w:rPr>
                              <w:t>20</w:t>
                            </w:r>
                            <w:r w:rsidR="00AA2BF7">
                              <w:rPr>
                                <w:rFonts w:ascii="Arial Narrow" w:hAnsi="Arial Narrow" w:cs="Arial Narrow"/>
                                <w:b/>
                                <w:bCs/>
                                <w:sz w:val="20"/>
                                <w:szCs w:val="20"/>
                                <w:vertAlign w:val="superscript"/>
                              </w:rPr>
                              <w:t>th</w:t>
                            </w:r>
                          </w:p>
                          <w:p w14:paraId="1DC73F17" w14:textId="506F2BF6" w:rsidR="005602D7" w:rsidRDefault="005602D7" w:rsidP="005602D7">
                            <w:pPr>
                              <w:pStyle w:val="FootnoteText"/>
                              <w:tabs>
                                <w:tab w:val="left" w:pos="180"/>
                              </w:tabs>
                            </w:pPr>
                            <w:r>
                              <w:t xml:space="preserve"> </w:t>
                            </w:r>
                            <w:r>
                              <w:rPr>
                                <w:i/>
                                <w:iCs/>
                              </w:rPr>
                              <w:t xml:space="preserve"> </w:t>
                            </w:r>
                            <w:r w:rsidR="004B3728">
                              <w:rPr>
                                <w:i/>
                                <w:iCs/>
                              </w:rPr>
                              <w:t>Neh 12-13</w:t>
                            </w:r>
                            <w:r w:rsidR="00A469D9">
                              <w:rPr>
                                <w:i/>
                                <w:iCs/>
                              </w:rPr>
                              <w:t xml:space="preserve"> </w:t>
                            </w:r>
                            <w:r>
                              <w:rPr>
                                <w:i/>
                                <w:iCs/>
                              </w:rPr>
                              <w:t xml:space="preserve">&amp; </w:t>
                            </w:r>
                            <w:r w:rsidR="00AA7ED7">
                              <w:rPr>
                                <w:i/>
                                <w:iCs/>
                              </w:rPr>
                              <w:t>Acts 4:23-</w:t>
                            </w:r>
                            <w:r w:rsidR="008F453C">
                              <w:rPr>
                                <w:i/>
                                <w:iCs/>
                              </w:rPr>
                              <w:t>37</w:t>
                            </w:r>
                          </w:p>
                          <w:p w14:paraId="7FCC1830" w14:textId="2F17F28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454143">
                              <w:rPr>
                                <w:rFonts w:ascii="Arial Narrow" w:hAnsi="Arial Narrow" w:cs="Arial Narrow"/>
                                <w:b/>
                                <w:bCs/>
                                <w:sz w:val="20"/>
                                <w:szCs w:val="20"/>
                              </w:rPr>
                              <w:t>21</w:t>
                            </w:r>
                            <w:r w:rsidR="00454143">
                              <w:rPr>
                                <w:rFonts w:ascii="Arial Narrow" w:hAnsi="Arial Narrow" w:cs="Arial Narrow"/>
                                <w:b/>
                                <w:bCs/>
                                <w:sz w:val="20"/>
                                <w:szCs w:val="20"/>
                                <w:vertAlign w:val="superscript"/>
                              </w:rPr>
                              <w:t>st</w:t>
                            </w:r>
                          </w:p>
                          <w:p w14:paraId="53C8EA8A" w14:textId="49E70D5C" w:rsidR="005602D7" w:rsidRPr="006C02EB" w:rsidRDefault="005602D7" w:rsidP="005602D7">
                            <w:pPr>
                              <w:pStyle w:val="FootnoteText"/>
                              <w:tabs>
                                <w:tab w:val="left" w:pos="180"/>
                              </w:tabs>
                              <w:rPr>
                                <w:i/>
                                <w:iCs/>
                              </w:rPr>
                            </w:pPr>
                            <w:r>
                              <w:rPr>
                                <w:i/>
                                <w:iCs/>
                              </w:rPr>
                              <w:t xml:space="preserve">  </w:t>
                            </w:r>
                            <w:r w:rsidR="00BA3EAD">
                              <w:rPr>
                                <w:i/>
                                <w:iCs/>
                              </w:rPr>
                              <w:t>E</w:t>
                            </w:r>
                            <w:r w:rsidR="004B3728">
                              <w:rPr>
                                <w:i/>
                                <w:iCs/>
                              </w:rPr>
                              <w:t>sther 1-3</w:t>
                            </w:r>
                            <w:r w:rsidR="00F90589">
                              <w:rPr>
                                <w:i/>
                                <w:iCs/>
                              </w:rPr>
                              <w:t xml:space="preserve"> </w:t>
                            </w:r>
                            <w:r>
                              <w:rPr>
                                <w:i/>
                                <w:iCs/>
                              </w:rPr>
                              <w:t xml:space="preserve">&amp; </w:t>
                            </w:r>
                            <w:r w:rsidR="008F453C">
                              <w:rPr>
                                <w:i/>
                                <w:iCs/>
                              </w:rPr>
                              <w:t>Acts 5:1-16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D2A0702" w14:textId="77777777" w:rsidR="00BA0DAB" w:rsidRDefault="00BA0DAB" w:rsidP="00BA0DAB">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14</w:t>
                      </w:r>
                      <w:r>
                        <w:rPr>
                          <w:rFonts w:ascii="Arial Narrow" w:hAnsi="Arial Narrow" w:cs="Arial Narrow"/>
                          <w:b/>
                          <w:bCs/>
                          <w:sz w:val="20"/>
                          <w:szCs w:val="20"/>
                          <w:vertAlign w:val="superscript"/>
                        </w:rPr>
                        <w:t>th</w:t>
                      </w:r>
                    </w:p>
                    <w:p w14:paraId="005BD263" w14:textId="77777777" w:rsidR="00BA0DAB" w:rsidRPr="006C02EB" w:rsidRDefault="00BA0DAB" w:rsidP="00BA0DAB">
                      <w:pPr>
                        <w:pStyle w:val="FootnoteText"/>
                        <w:tabs>
                          <w:tab w:val="left" w:pos="180"/>
                        </w:tabs>
                        <w:rPr>
                          <w:i/>
                          <w:iCs/>
                        </w:rPr>
                      </w:pPr>
                      <w:r>
                        <w:rPr>
                          <w:i/>
                          <w:iCs/>
                        </w:rPr>
                        <w:t xml:space="preserve">  Ezra 6-8 &amp; John 21</w:t>
                      </w:r>
                    </w:p>
                    <w:p w14:paraId="69DA0D4E" w14:textId="61E4BCCA"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454143">
                        <w:rPr>
                          <w:rFonts w:ascii="Arial Narrow" w:hAnsi="Arial Narrow" w:cs="Arial Narrow"/>
                          <w:b/>
                          <w:bCs/>
                          <w:sz w:val="20"/>
                          <w:szCs w:val="20"/>
                        </w:rPr>
                        <w:t>15</w:t>
                      </w:r>
                      <w:r w:rsidR="00581018">
                        <w:rPr>
                          <w:rFonts w:ascii="Arial Narrow" w:hAnsi="Arial Narrow" w:cs="Arial Narrow"/>
                          <w:b/>
                          <w:bCs/>
                          <w:sz w:val="20"/>
                          <w:szCs w:val="20"/>
                          <w:vertAlign w:val="superscript"/>
                        </w:rPr>
                        <w:t>th</w:t>
                      </w:r>
                    </w:p>
                    <w:p w14:paraId="6D3D6C15" w14:textId="0E1ADB97" w:rsidR="00860049" w:rsidRPr="006C02EB" w:rsidRDefault="00860049" w:rsidP="00860049">
                      <w:pPr>
                        <w:pStyle w:val="FootnoteText"/>
                        <w:tabs>
                          <w:tab w:val="left" w:pos="180"/>
                        </w:tabs>
                        <w:rPr>
                          <w:i/>
                          <w:iCs/>
                        </w:rPr>
                      </w:pPr>
                      <w:r>
                        <w:rPr>
                          <w:i/>
                          <w:iCs/>
                        </w:rPr>
                        <w:t xml:space="preserve">  </w:t>
                      </w:r>
                      <w:r w:rsidR="00521325">
                        <w:rPr>
                          <w:i/>
                          <w:iCs/>
                        </w:rPr>
                        <w:t>Ezra 9-10</w:t>
                      </w:r>
                      <w:r w:rsidR="003C76C6">
                        <w:rPr>
                          <w:i/>
                          <w:iCs/>
                        </w:rPr>
                        <w:t xml:space="preserve"> </w:t>
                      </w:r>
                      <w:r>
                        <w:rPr>
                          <w:i/>
                          <w:iCs/>
                        </w:rPr>
                        <w:t xml:space="preserve">&amp; </w:t>
                      </w:r>
                      <w:r w:rsidR="00AA7ED7">
                        <w:rPr>
                          <w:i/>
                          <w:iCs/>
                        </w:rPr>
                        <w:t>Acts 1</w:t>
                      </w:r>
                    </w:p>
                    <w:p w14:paraId="123CC01C" w14:textId="5DE352C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454143">
                        <w:rPr>
                          <w:rFonts w:ascii="Arial Narrow" w:hAnsi="Arial Narrow" w:cs="Arial Narrow"/>
                          <w:b/>
                          <w:bCs/>
                          <w:sz w:val="20"/>
                          <w:szCs w:val="20"/>
                        </w:rPr>
                        <w:t>16</w:t>
                      </w:r>
                      <w:r w:rsidR="00581018">
                        <w:rPr>
                          <w:rFonts w:ascii="Arial Narrow" w:hAnsi="Arial Narrow" w:cs="Arial Narrow"/>
                          <w:b/>
                          <w:bCs/>
                          <w:sz w:val="20"/>
                          <w:szCs w:val="20"/>
                          <w:vertAlign w:val="superscript"/>
                        </w:rPr>
                        <w:t>th</w:t>
                      </w:r>
                    </w:p>
                    <w:p w14:paraId="3FA2BAB4" w14:textId="2AEAE3BE" w:rsidR="005602D7" w:rsidRDefault="005602D7" w:rsidP="005602D7">
                      <w:pPr>
                        <w:pStyle w:val="FootnoteText"/>
                        <w:tabs>
                          <w:tab w:val="left" w:pos="180"/>
                        </w:tabs>
                      </w:pPr>
                      <w:r>
                        <w:t xml:space="preserve">   </w:t>
                      </w:r>
                      <w:r w:rsidR="00521325">
                        <w:rPr>
                          <w:i/>
                          <w:iCs/>
                        </w:rPr>
                        <w:t>Nehemiah 1-3</w:t>
                      </w:r>
                      <w:r w:rsidR="003C76C6">
                        <w:rPr>
                          <w:i/>
                          <w:iCs/>
                        </w:rPr>
                        <w:t xml:space="preserve"> </w:t>
                      </w:r>
                      <w:r>
                        <w:rPr>
                          <w:i/>
                          <w:iCs/>
                        </w:rPr>
                        <w:t xml:space="preserve">&amp; </w:t>
                      </w:r>
                      <w:r w:rsidR="00AA7ED7">
                        <w:rPr>
                          <w:i/>
                          <w:iCs/>
                        </w:rPr>
                        <w:t>Acts 2:1-13</w:t>
                      </w:r>
                    </w:p>
                    <w:p w14:paraId="60E15EA2" w14:textId="7F6EEC1E"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w:t>
                      </w:r>
                      <w:r w:rsidR="00454143">
                        <w:rPr>
                          <w:rFonts w:ascii="Arial Narrow" w:hAnsi="Arial Narrow" w:cs="Arial Narrow"/>
                          <w:b/>
                          <w:bCs/>
                          <w:sz w:val="20"/>
                          <w:szCs w:val="20"/>
                        </w:rPr>
                        <w:t>7</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5E5AF72" w:rsidR="005602D7" w:rsidRPr="005633F0" w:rsidRDefault="005602D7" w:rsidP="005602D7">
                      <w:pPr>
                        <w:pStyle w:val="FootnoteText"/>
                        <w:tabs>
                          <w:tab w:val="left" w:pos="180"/>
                        </w:tabs>
                        <w:rPr>
                          <w:i/>
                          <w:iCs/>
                        </w:rPr>
                      </w:pPr>
                      <w:r>
                        <w:rPr>
                          <w:i/>
                          <w:iCs/>
                        </w:rPr>
                        <w:t xml:space="preserve">  </w:t>
                      </w:r>
                      <w:r w:rsidR="00521325">
                        <w:rPr>
                          <w:i/>
                          <w:iCs/>
                        </w:rPr>
                        <w:t xml:space="preserve">Nehemiah </w:t>
                      </w:r>
                      <w:r w:rsidR="00521325">
                        <w:rPr>
                          <w:i/>
                          <w:iCs/>
                        </w:rPr>
                        <w:t xml:space="preserve">4-6 </w:t>
                      </w:r>
                      <w:r>
                        <w:rPr>
                          <w:i/>
                          <w:iCs/>
                        </w:rPr>
                        <w:t xml:space="preserve">&amp; </w:t>
                      </w:r>
                      <w:r w:rsidR="00AA7ED7">
                        <w:rPr>
                          <w:i/>
                          <w:iCs/>
                        </w:rPr>
                        <w:t>Acts 2:14-47</w:t>
                      </w:r>
                    </w:p>
                    <w:p w14:paraId="145A30D3" w14:textId="105C9D67"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w:t>
                      </w:r>
                      <w:r w:rsidR="00454143">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630FBBE8" w14:textId="4EF4E29F" w:rsidR="005602D7" w:rsidRDefault="005602D7" w:rsidP="005602D7">
                      <w:pPr>
                        <w:pStyle w:val="FootnoteText"/>
                        <w:tabs>
                          <w:tab w:val="left" w:pos="180"/>
                        </w:tabs>
                        <w:rPr>
                          <w:i/>
                          <w:iCs/>
                        </w:rPr>
                      </w:pPr>
                      <w:r>
                        <w:t xml:space="preserve">  </w:t>
                      </w:r>
                      <w:r w:rsidR="00521325">
                        <w:rPr>
                          <w:i/>
                          <w:iCs/>
                        </w:rPr>
                        <w:t>Nehemiah</w:t>
                      </w:r>
                      <w:r w:rsidR="00521325">
                        <w:rPr>
                          <w:i/>
                          <w:iCs/>
                        </w:rPr>
                        <w:t xml:space="preserve"> 7-8 </w:t>
                      </w:r>
                      <w:r>
                        <w:rPr>
                          <w:i/>
                          <w:iCs/>
                        </w:rPr>
                        <w:t xml:space="preserve">&amp; </w:t>
                      </w:r>
                      <w:r w:rsidR="00AA7ED7">
                        <w:rPr>
                          <w:i/>
                          <w:iCs/>
                        </w:rPr>
                        <w:t>Acts 3</w:t>
                      </w:r>
                    </w:p>
                    <w:p w14:paraId="6DA8A864" w14:textId="7C4D6AC9" w:rsidR="005602D7" w:rsidRDefault="005C7BCE" w:rsidP="005602D7">
                      <w:pPr>
                        <w:pStyle w:val="FootnoteText"/>
                        <w:tabs>
                          <w:tab w:val="left" w:pos="180"/>
                        </w:tabs>
                        <w:rPr>
                          <w:rFonts w:cs="Arial Narrow"/>
                          <w:b/>
                          <w:bCs/>
                        </w:rPr>
                      </w:pPr>
                      <w:r>
                        <w:rPr>
                          <w:rFonts w:cs="Arial Narrow"/>
                          <w:b/>
                          <w:bCs/>
                        </w:rPr>
                        <w:t xml:space="preserve">June </w:t>
                      </w:r>
                      <w:r w:rsidR="00581018">
                        <w:rPr>
                          <w:rFonts w:cs="Arial Narrow"/>
                          <w:b/>
                          <w:bCs/>
                        </w:rPr>
                        <w:t>1</w:t>
                      </w:r>
                      <w:r w:rsidR="00454143">
                        <w:rPr>
                          <w:rFonts w:cs="Arial Narrow"/>
                          <w:b/>
                          <w:bCs/>
                        </w:rPr>
                        <w:t>9</w:t>
                      </w:r>
                      <w:r w:rsidR="00AA2BF7">
                        <w:rPr>
                          <w:rFonts w:cs="Arial Narrow"/>
                          <w:b/>
                          <w:bCs/>
                          <w:vertAlign w:val="superscript"/>
                        </w:rPr>
                        <w:t>th</w:t>
                      </w:r>
                    </w:p>
                    <w:p w14:paraId="7A5100DB" w14:textId="36268629" w:rsidR="005602D7" w:rsidRDefault="005602D7" w:rsidP="005602D7">
                      <w:pPr>
                        <w:pStyle w:val="FootnoteText"/>
                        <w:tabs>
                          <w:tab w:val="left" w:pos="180"/>
                        </w:tabs>
                      </w:pPr>
                      <w:r>
                        <w:rPr>
                          <w:i/>
                          <w:iCs/>
                        </w:rPr>
                        <w:t xml:space="preserve">  </w:t>
                      </w:r>
                      <w:r w:rsidR="00521325">
                        <w:rPr>
                          <w:i/>
                          <w:iCs/>
                        </w:rPr>
                        <w:t>Nehemiah</w:t>
                      </w:r>
                      <w:r w:rsidR="00521325">
                        <w:rPr>
                          <w:i/>
                          <w:iCs/>
                        </w:rPr>
                        <w:t xml:space="preserve"> 9-11</w:t>
                      </w:r>
                      <w:r w:rsidR="00F90589">
                        <w:rPr>
                          <w:i/>
                          <w:iCs/>
                        </w:rPr>
                        <w:t xml:space="preserve"> </w:t>
                      </w:r>
                      <w:r>
                        <w:rPr>
                          <w:i/>
                          <w:iCs/>
                        </w:rPr>
                        <w:t xml:space="preserve">&amp; </w:t>
                      </w:r>
                      <w:r w:rsidR="004B3728">
                        <w:rPr>
                          <w:i/>
                          <w:iCs/>
                        </w:rPr>
                        <w:t>Acts</w:t>
                      </w:r>
                      <w:r w:rsidR="002271F5">
                        <w:rPr>
                          <w:i/>
                          <w:iCs/>
                        </w:rPr>
                        <w:t xml:space="preserve"> </w:t>
                      </w:r>
                      <w:r w:rsidR="00AA7ED7">
                        <w:rPr>
                          <w:i/>
                          <w:iCs/>
                        </w:rPr>
                        <w:t>4:1-22</w:t>
                      </w:r>
                    </w:p>
                    <w:p w14:paraId="109ACD6B" w14:textId="24969E01"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454143">
                        <w:rPr>
                          <w:rFonts w:ascii="Arial Narrow" w:hAnsi="Arial Narrow" w:cs="Arial Narrow"/>
                          <w:b/>
                          <w:bCs/>
                          <w:sz w:val="20"/>
                          <w:szCs w:val="20"/>
                        </w:rPr>
                        <w:t>20</w:t>
                      </w:r>
                      <w:r w:rsidR="00AA2BF7">
                        <w:rPr>
                          <w:rFonts w:ascii="Arial Narrow" w:hAnsi="Arial Narrow" w:cs="Arial Narrow"/>
                          <w:b/>
                          <w:bCs/>
                          <w:sz w:val="20"/>
                          <w:szCs w:val="20"/>
                          <w:vertAlign w:val="superscript"/>
                        </w:rPr>
                        <w:t>th</w:t>
                      </w:r>
                    </w:p>
                    <w:p w14:paraId="1DC73F17" w14:textId="506F2BF6" w:rsidR="005602D7" w:rsidRDefault="005602D7" w:rsidP="005602D7">
                      <w:pPr>
                        <w:pStyle w:val="FootnoteText"/>
                        <w:tabs>
                          <w:tab w:val="left" w:pos="180"/>
                        </w:tabs>
                      </w:pPr>
                      <w:r>
                        <w:t xml:space="preserve"> </w:t>
                      </w:r>
                      <w:r>
                        <w:rPr>
                          <w:i/>
                          <w:iCs/>
                        </w:rPr>
                        <w:t xml:space="preserve"> </w:t>
                      </w:r>
                      <w:r w:rsidR="004B3728">
                        <w:rPr>
                          <w:i/>
                          <w:iCs/>
                        </w:rPr>
                        <w:t>Neh</w:t>
                      </w:r>
                      <w:r w:rsidR="004B3728">
                        <w:rPr>
                          <w:i/>
                          <w:iCs/>
                        </w:rPr>
                        <w:t xml:space="preserve"> 12-13</w:t>
                      </w:r>
                      <w:r w:rsidR="00A469D9">
                        <w:rPr>
                          <w:i/>
                          <w:iCs/>
                        </w:rPr>
                        <w:t xml:space="preserve"> </w:t>
                      </w:r>
                      <w:r>
                        <w:rPr>
                          <w:i/>
                          <w:iCs/>
                        </w:rPr>
                        <w:t xml:space="preserve">&amp; </w:t>
                      </w:r>
                      <w:r w:rsidR="00AA7ED7">
                        <w:rPr>
                          <w:i/>
                          <w:iCs/>
                        </w:rPr>
                        <w:t>Acts 4:23-</w:t>
                      </w:r>
                      <w:r w:rsidR="008F453C">
                        <w:rPr>
                          <w:i/>
                          <w:iCs/>
                        </w:rPr>
                        <w:t>37</w:t>
                      </w:r>
                    </w:p>
                    <w:p w14:paraId="7FCC1830" w14:textId="2F17F28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454143">
                        <w:rPr>
                          <w:rFonts w:ascii="Arial Narrow" w:hAnsi="Arial Narrow" w:cs="Arial Narrow"/>
                          <w:b/>
                          <w:bCs/>
                          <w:sz w:val="20"/>
                          <w:szCs w:val="20"/>
                        </w:rPr>
                        <w:t>21</w:t>
                      </w:r>
                      <w:r w:rsidR="00454143">
                        <w:rPr>
                          <w:rFonts w:ascii="Arial Narrow" w:hAnsi="Arial Narrow" w:cs="Arial Narrow"/>
                          <w:b/>
                          <w:bCs/>
                          <w:sz w:val="20"/>
                          <w:szCs w:val="20"/>
                          <w:vertAlign w:val="superscript"/>
                        </w:rPr>
                        <w:t>st</w:t>
                      </w:r>
                    </w:p>
                    <w:p w14:paraId="53C8EA8A" w14:textId="49E70D5C" w:rsidR="005602D7" w:rsidRPr="006C02EB" w:rsidRDefault="005602D7" w:rsidP="005602D7">
                      <w:pPr>
                        <w:pStyle w:val="FootnoteText"/>
                        <w:tabs>
                          <w:tab w:val="left" w:pos="180"/>
                        </w:tabs>
                        <w:rPr>
                          <w:i/>
                          <w:iCs/>
                        </w:rPr>
                      </w:pPr>
                      <w:r>
                        <w:rPr>
                          <w:i/>
                          <w:iCs/>
                        </w:rPr>
                        <w:t xml:space="preserve">  </w:t>
                      </w:r>
                      <w:r w:rsidR="00BA3EAD">
                        <w:rPr>
                          <w:i/>
                          <w:iCs/>
                        </w:rPr>
                        <w:t>E</w:t>
                      </w:r>
                      <w:r w:rsidR="004B3728">
                        <w:rPr>
                          <w:i/>
                          <w:iCs/>
                        </w:rPr>
                        <w:t>sther 1-3</w:t>
                      </w:r>
                      <w:r w:rsidR="00F90589">
                        <w:rPr>
                          <w:i/>
                          <w:iCs/>
                        </w:rPr>
                        <w:t xml:space="preserve"> </w:t>
                      </w:r>
                      <w:r>
                        <w:rPr>
                          <w:i/>
                          <w:iCs/>
                        </w:rPr>
                        <w:t xml:space="preserve">&amp; </w:t>
                      </w:r>
                      <w:r w:rsidR="008F453C">
                        <w:rPr>
                          <w:i/>
                          <w:iCs/>
                        </w:rPr>
                        <w:t>Acts 5:1-16</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D9626D" w:rsidRPr="004A70D1">
        <w:rPr>
          <w:rFonts w:ascii="Arial" w:hAnsi="Arial" w:cs="Arial"/>
          <w:sz w:val="20"/>
        </w:rPr>
        <w:t>Read Acts 2:44-47. What are some practical ways believers can use money, possessions, abilities, and opportunities to help others hear the gospel?</w:t>
      </w:r>
      <w:r w:rsidR="004A70D1">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r w:rsidR="00B65C65">
        <w:rPr>
          <w:rFonts w:ascii="Arial" w:hAnsi="Arial" w:cs="Arial"/>
          <w:sz w:val="20"/>
        </w:rPr>
        <w:br/>
      </w:r>
      <w:r w:rsidR="004A70D1">
        <w:rPr>
          <w:rFonts w:ascii="Arial" w:hAnsi="Arial" w:cs="Arial"/>
          <w:sz w:val="20"/>
        </w:rPr>
        <w:br/>
      </w:r>
    </w:p>
    <w:p w14:paraId="7EEF69F6" w14:textId="31A626F7" w:rsidR="00D9626D" w:rsidRPr="004A70D1" w:rsidRDefault="00D9626D" w:rsidP="004A70D1">
      <w:pPr>
        <w:pStyle w:val="ListParagraph"/>
        <w:numPr>
          <w:ilvl w:val="1"/>
          <w:numId w:val="15"/>
        </w:numPr>
        <w:ind w:left="810" w:right="356" w:hanging="270"/>
        <w:rPr>
          <w:rFonts w:ascii="Arial" w:hAnsi="Arial" w:cs="Arial"/>
          <w:sz w:val="20"/>
        </w:rPr>
      </w:pPr>
      <w:r w:rsidRPr="004A70D1">
        <w:rPr>
          <w:rFonts w:ascii="Arial" w:hAnsi="Arial" w:cs="Arial"/>
          <w:sz w:val="20"/>
        </w:rPr>
        <w:t>Can you think of someone whose generosity or investment in ministry played a role in your spiritual growth? What impact did that have on you?</w:t>
      </w:r>
      <w:r w:rsidR="004A70D1">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r w:rsidR="00B65C65">
        <w:rPr>
          <w:rFonts w:ascii="Arial" w:hAnsi="Arial" w:cs="Arial"/>
          <w:sz w:val="20"/>
        </w:rPr>
        <w:br/>
      </w:r>
      <w:r w:rsidR="004A70D1">
        <w:rPr>
          <w:rFonts w:ascii="Arial" w:hAnsi="Arial" w:cs="Arial"/>
          <w:sz w:val="20"/>
        </w:rPr>
        <w:br/>
      </w:r>
      <w:r w:rsidR="004A70D1">
        <w:rPr>
          <w:rFonts w:ascii="Arial" w:hAnsi="Arial" w:cs="Arial"/>
          <w:sz w:val="20"/>
        </w:rPr>
        <w:br/>
      </w:r>
    </w:p>
    <w:p w14:paraId="58AC5F39" w14:textId="213CB987" w:rsidR="004A70D1" w:rsidRDefault="00D9626D" w:rsidP="00027432">
      <w:pPr>
        <w:pStyle w:val="ListParagraph"/>
        <w:numPr>
          <w:ilvl w:val="0"/>
          <w:numId w:val="15"/>
        </w:numPr>
        <w:ind w:left="360" w:right="356"/>
        <w:rPr>
          <w:rFonts w:ascii="Arial" w:hAnsi="Arial" w:cs="Arial"/>
          <w:sz w:val="20"/>
        </w:rPr>
      </w:pPr>
      <w:r w:rsidRPr="004A70D1">
        <w:rPr>
          <w:rFonts w:ascii="Arial" w:hAnsi="Arial" w:cs="Arial"/>
          <w:sz w:val="20"/>
        </w:rPr>
        <w:t>Where are you tempted to think, "This is mine," rather than, "This belongs to God"?</w:t>
      </w:r>
      <w:r w:rsidR="004A70D1">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r w:rsidR="00B65C65">
        <w:rPr>
          <w:rFonts w:ascii="Arial" w:hAnsi="Arial" w:cs="Arial"/>
          <w:sz w:val="20"/>
        </w:rPr>
        <w:br/>
      </w:r>
      <w:r w:rsidR="004A70D1">
        <w:rPr>
          <w:rFonts w:ascii="Arial" w:hAnsi="Arial" w:cs="Arial"/>
          <w:sz w:val="20"/>
        </w:rPr>
        <w:br/>
      </w:r>
      <w:r w:rsidR="004A70D1">
        <w:rPr>
          <w:rFonts w:ascii="Arial" w:hAnsi="Arial" w:cs="Arial"/>
          <w:sz w:val="20"/>
        </w:rPr>
        <w:br/>
      </w:r>
    </w:p>
    <w:p w14:paraId="23F9D34F" w14:textId="601F062C" w:rsidR="00D9626D" w:rsidRPr="004A70D1" w:rsidRDefault="00D9626D" w:rsidP="004A70D1">
      <w:pPr>
        <w:pStyle w:val="ListParagraph"/>
        <w:numPr>
          <w:ilvl w:val="1"/>
          <w:numId w:val="15"/>
        </w:numPr>
        <w:ind w:left="810" w:right="356" w:hanging="270"/>
        <w:rPr>
          <w:rFonts w:ascii="Arial" w:hAnsi="Arial" w:cs="Arial"/>
          <w:sz w:val="20"/>
        </w:rPr>
      </w:pPr>
      <w:r w:rsidRPr="004A70D1">
        <w:rPr>
          <w:rFonts w:ascii="Arial" w:hAnsi="Arial" w:cs="Arial"/>
          <w:sz w:val="20"/>
        </w:rPr>
        <w:t>What would change in your lifestyle if you genuinely believed everything you possess belongs to God?</w:t>
      </w:r>
      <w:r w:rsidR="004A70D1">
        <w:rPr>
          <w:rFonts w:ascii="Arial" w:hAnsi="Arial" w:cs="Arial"/>
          <w:sz w:val="20"/>
        </w:rPr>
        <w:br/>
      </w:r>
      <w:r w:rsidR="004A70D1">
        <w:rPr>
          <w:rFonts w:ascii="Arial" w:hAnsi="Arial" w:cs="Arial"/>
          <w:sz w:val="20"/>
        </w:rPr>
        <w:br/>
      </w:r>
      <w:r w:rsidR="004A70D1">
        <w:rPr>
          <w:rFonts w:ascii="Arial" w:hAnsi="Arial" w:cs="Arial"/>
          <w:sz w:val="20"/>
        </w:rPr>
        <w:br/>
      </w:r>
      <w:r w:rsidR="00B65C65">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p>
    <w:p w14:paraId="422C4315" w14:textId="666C344B" w:rsidR="00D9626D" w:rsidRPr="00D9626D" w:rsidRDefault="00D9626D" w:rsidP="004A70D1">
      <w:pPr>
        <w:pStyle w:val="ListParagraph"/>
        <w:numPr>
          <w:ilvl w:val="0"/>
          <w:numId w:val="15"/>
        </w:numPr>
        <w:ind w:left="360" w:right="356"/>
        <w:rPr>
          <w:rFonts w:ascii="Arial" w:hAnsi="Arial" w:cs="Arial"/>
          <w:sz w:val="20"/>
        </w:rPr>
      </w:pPr>
      <w:r w:rsidRPr="00D9626D">
        <w:rPr>
          <w:rFonts w:ascii="Arial" w:hAnsi="Arial" w:cs="Arial"/>
          <w:sz w:val="20"/>
        </w:rPr>
        <w:t xml:space="preserve">Read Mathew 6:19-34. If God were to evaluate your stewardship today, what would He say </w:t>
      </w:r>
      <w:proofErr w:type="spellStart"/>
      <w:r w:rsidRPr="00D9626D">
        <w:rPr>
          <w:rFonts w:ascii="Arial" w:hAnsi="Arial" w:cs="Arial"/>
          <w:sz w:val="20"/>
        </w:rPr>
        <w:t>your</w:t>
      </w:r>
      <w:proofErr w:type="spellEnd"/>
      <w:r w:rsidRPr="00D9626D">
        <w:rPr>
          <w:rFonts w:ascii="Arial" w:hAnsi="Arial" w:cs="Arial"/>
          <w:sz w:val="20"/>
        </w:rPr>
        <w:t xml:space="preserve"> spending, saving, and giving habits reveal that you truly treasure most?</w:t>
      </w:r>
      <w:r w:rsidR="004A70D1">
        <w:rPr>
          <w:rFonts w:ascii="Arial" w:hAnsi="Arial" w:cs="Arial"/>
          <w:sz w:val="20"/>
        </w:rPr>
        <w:br/>
      </w:r>
      <w:r w:rsidR="004A70D1">
        <w:rPr>
          <w:rFonts w:ascii="Arial" w:hAnsi="Arial" w:cs="Arial"/>
          <w:sz w:val="20"/>
        </w:rPr>
        <w:br/>
      </w:r>
      <w:r w:rsidR="004A70D1">
        <w:rPr>
          <w:rFonts w:ascii="Arial" w:hAnsi="Arial" w:cs="Arial"/>
          <w:sz w:val="20"/>
        </w:rPr>
        <w:br/>
      </w:r>
      <w:r w:rsidR="004A70D1">
        <w:rPr>
          <w:rFonts w:ascii="Arial" w:hAnsi="Arial" w:cs="Arial"/>
          <w:sz w:val="20"/>
        </w:rPr>
        <w:br/>
      </w:r>
      <w:r w:rsidR="00B65C65">
        <w:rPr>
          <w:rFonts w:ascii="Arial" w:hAnsi="Arial" w:cs="Arial"/>
          <w:sz w:val="20"/>
        </w:rPr>
        <w:br/>
      </w:r>
      <w:r w:rsidR="004A70D1">
        <w:rPr>
          <w:rFonts w:ascii="Arial" w:hAnsi="Arial" w:cs="Arial"/>
          <w:sz w:val="20"/>
        </w:rPr>
        <w:br/>
      </w:r>
      <w:r w:rsidR="004A70D1">
        <w:rPr>
          <w:rFonts w:ascii="Arial" w:hAnsi="Arial" w:cs="Arial"/>
          <w:sz w:val="20"/>
        </w:rPr>
        <w:br/>
      </w:r>
    </w:p>
    <w:p w14:paraId="15377384" w14:textId="7D5E57E8" w:rsidR="002C2878" w:rsidRPr="00D9626D" w:rsidRDefault="00D9626D" w:rsidP="004A70D1">
      <w:pPr>
        <w:pStyle w:val="ListParagraph"/>
        <w:numPr>
          <w:ilvl w:val="0"/>
          <w:numId w:val="15"/>
        </w:numPr>
        <w:ind w:left="360" w:right="356"/>
        <w:rPr>
          <w:rFonts w:ascii="Arial" w:hAnsi="Arial" w:cs="Arial"/>
          <w:sz w:val="20"/>
        </w:rPr>
      </w:pPr>
      <w:r w:rsidRPr="00D9626D">
        <w:rPr>
          <w:rFonts w:ascii="Arial" w:hAnsi="Arial" w:cs="Arial"/>
          <w:sz w:val="20"/>
        </w:rPr>
        <w:t>Read 2 Corinthians 8:9. How does the generosity of Christ toward us become the ultimate motivation for our generosity toward others? What changes when stewardship is driven by gratitude rather than guilt?</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D9626D"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6571E" w14:textId="77777777" w:rsidR="00212627" w:rsidRDefault="00212627">
      <w:r>
        <w:separator/>
      </w:r>
    </w:p>
  </w:endnote>
  <w:endnote w:type="continuationSeparator" w:id="0">
    <w:p w14:paraId="67A24930" w14:textId="77777777" w:rsidR="00212627" w:rsidRDefault="00212627">
      <w:r>
        <w:continuationSeparator/>
      </w:r>
    </w:p>
  </w:endnote>
  <w:endnote w:type="continuationNotice" w:id="1">
    <w:p w14:paraId="13EF5BD3" w14:textId="77777777" w:rsidR="00212627" w:rsidRDefault="00212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C51F5" w14:textId="77777777" w:rsidR="00212627" w:rsidRDefault="00212627">
      <w:r>
        <w:separator/>
      </w:r>
    </w:p>
  </w:footnote>
  <w:footnote w:type="continuationSeparator" w:id="0">
    <w:p w14:paraId="41D1E02E" w14:textId="77777777" w:rsidR="00212627" w:rsidRDefault="00212627">
      <w:r>
        <w:continuationSeparator/>
      </w:r>
    </w:p>
  </w:footnote>
  <w:footnote w:type="continuationNotice" w:id="1">
    <w:p w14:paraId="212647D3" w14:textId="77777777" w:rsidR="00212627" w:rsidRDefault="002126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CF"/>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59F"/>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1D3"/>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74C"/>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627"/>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ACA"/>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13"/>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475"/>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1D2"/>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143"/>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84"/>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0D1"/>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728"/>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325"/>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3C"/>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7FB"/>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4E"/>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A7ED7"/>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5"/>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373"/>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DAB"/>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2FAE"/>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26D"/>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242</Words>
  <Characters>1350</Characters>
  <Application>Microsoft Office Word</Application>
  <DocSecurity>0</DocSecurity>
  <Lines>96</Lines>
  <Paragraphs>14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47</cp:revision>
  <cp:lastPrinted>2026-05-21T15:34:00Z</cp:lastPrinted>
  <dcterms:created xsi:type="dcterms:W3CDTF">2026-05-21T15:34:00Z</dcterms:created>
  <dcterms:modified xsi:type="dcterms:W3CDTF">2026-06-09T19:54:00Z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